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97" w:rsidRPr="003F44DC" w:rsidRDefault="003F44DC" w:rsidP="003F44DC">
      <w:pPr>
        <w:widowControl w:val="0"/>
        <w:autoSpaceDE w:val="0"/>
        <w:autoSpaceDN w:val="0"/>
        <w:spacing w:before="170" w:after="0" w:line="240" w:lineRule="auto"/>
        <w:ind w:left="99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EB69B7D" wp14:editId="6E77F555">
            <wp:extent cx="5943600" cy="8991600"/>
            <wp:effectExtent l="0" t="0" r="0" b="0"/>
            <wp:docPr id="1" name="Рисунок 1" descr="C:\Users\User\Desktop\на сайт\школа\положение о наставни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школа\положение о наставнич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proofErr w:type="gramEnd"/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t xml:space="preserve"> поделиться опытом и навыками, необходимыми для стимуляции и </w:t>
      </w:r>
      <w:r w:rsidR="00E47697" w:rsidRPr="00CA368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поддержки </w:t>
      </w:r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t>процессов самореализации и самосовершенствования наставляемого.</w:t>
      </w:r>
    </w:p>
    <w:p w:rsidR="00E47697" w:rsidRPr="00CA3680" w:rsidRDefault="003F44DC" w:rsidP="003F44DC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t xml:space="preserve">Координатор - сотрудник школы, осуществляющей деятельность по </w:t>
      </w:r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lastRenderedPageBreak/>
        <w:t>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E47697" w:rsidRPr="00CA3680" w:rsidRDefault="003F44DC" w:rsidP="003F44DC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4DC">
        <w:rPr>
          <w:rFonts w:ascii="Times New Roman" w:eastAsia="Times New Roman" w:hAnsi="Times New Roman" w:cs="Times New Roman"/>
        </w:rPr>
        <w:t xml:space="preserve">2.7. </w:t>
      </w:r>
      <w:r w:rsidR="00E47697" w:rsidRPr="003F44DC">
        <w:rPr>
          <w:rFonts w:ascii="Times New Roman" w:eastAsia="Times New Roman" w:hAnsi="Times New Roman" w:cs="Times New Roman"/>
        </w:rPr>
        <w:t>Куратор</w:t>
      </w:r>
      <w:r w:rsidR="00E47697" w:rsidRPr="00CA3680">
        <w:rPr>
          <w:rFonts w:ascii="Times New Roman" w:eastAsia="Times New Roman" w:hAnsi="Times New Roman" w:cs="Times New Roman"/>
          <w:b/>
        </w:rPr>
        <w:t xml:space="preserve"> </w:t>
      </w:r>
      <w:r w:rsidR="00E47697" w:rsidRPr="00CA3680">
        <w:rPr>
          <w:rFonts w:ascii="Times New Roman" w:eastAsia="Times New Roman" w:hAnsi="Times New Roman" w:cs="Times New Roman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47697" w:rsidRPr="00CA3680" w:rsidRDefault="003F44DC" w:rsidP="003F44DC">
      <w:pPr>
        <w:widowControl w:val="0"/>
        <w:tabs>
          <w:tab w:val="left" w:pos="4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2.8. </w:t>
      </w:r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E47697" w:rsidRPr="00CA3680" w:rsidRDefault="003F44DC" w:rsidP="003F44DC">
      <w:pPr>
        <w:widowControl w:val="0"/>
        <w:tabs>
          <w:tab w:val="left" w:pos="4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</w:t>
      </w:r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="00E47697" w:rsidRPr="00CA3680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 т.д.).</w:t>
      </w:r>
    </w:p>
    <w:p w:rsidR="00E47697" w:rsidRPr="00CA3680" w:rsidRDefault="00E47697" w:rsidP="00E476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7697" w:rsidRPr="00CA3680" w:rsidRDefault="003F44DC" w:rsidP="003F44DC">
      <w:pPr>
        <w:widowControl w:val="0"/>
        <w:tabs>
          <w:tab w:val="left" w:pos="3760"/>
          <w:tab w:val="left" w:pos="3761"/>
        </w:tabs>
        <w:autoSpaceDE w:val="0"/>
        <w:autoSpaceDN w:val="0"/>
        <w:spacing w:after="0" w:line="240" w:lineRule="auto"/>
        <w:ind w:left="3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E47697" w:rsidRPr="00CA3680">
        <w:rPr>
          <w:rFonts w:ascii="Times New Roman" w:eastAsia="Times New Roman" w:hAnsi="Times New Roman" w:cs="Times New Roman"/>
          <w:b/>
          <w:sz w:val="24"/>
          <w:szCs w:val="24"/>
        </w:rPr>
        <w:t>Цели и задачи наставничества</w:t>
      </w:r>
    </w:p>
    <w:p w:rsidR="00E47697" w:rsidRPr="00CA3680" w:rsidRDefault="00E47697" w:rsidP="00E47697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47697" w:rsidRPr="00CA3680" w:rsidRDefault="00E47697" w:rsidP="00E47697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E47697" w:rsidRPr="00CA3680" w:rsidRDefault="00E47697" w:rsidP="00E47697">
      <w:pPr>
        <w:widowControl w:val="0"/>
        <w:autoSpaceDE w:val="0"/>
        <w:autoSpaceDN w:val="0"/>
        <w:spacing w:before="67" w:after="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4DC">
        <w:rPr>
          <w:rFonts w:ascii="Times New Roman" w:eastAsia="Times New Roman" w:hAnsi="Times New Roman" w:cs="Times New Roman"/>
          <w:bCs/>
          <w:smallCaps/>
          <w:w w:val="88"/>
          <w:sz w:val="24"/>
          <w:szCs w:val="24"/>
        </w:rPr>
        <w:t>3.2</w:t>
      </w:r>
      <w:r w:rsidR="003F44DC">
        <w:rPr>
          <w:rFonts w:ascii="Times New Roman" w:eastAsia="Times New Roman" w:hAnsi="Times New Roman" w:cs="Times New Roman"/>
          <w:bCs/>
          <w:smallCaps/>
          <w:w w:val="88"/>
          <w:sz w:val="24"/>
          <w:szCs w:val="24"/>
        </w:rPr>
        <w:t>.</w:t>
      </w:r>
      <w:r w:rsidRPr="003F44D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задачами школьного наставничества являются:</w:t>
      </w:r>
    </w:p>
    <w:p w:rsidR="00E47697" w:rsidRPr="00CA3680" w:rsidRDefault="00E47697" w:rsidP="00E47697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модели;</w:t>
      </w:r>
    </w:p>
    <w:p w:rsidR="00E47697" w:rsidRPr="00CA3680" w:rsidRDefault="00E47697" w:rsidP="00E47697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наставничества;</w:t>
      </w:r>
    </w:p>
    <w:p w:rsidR="00E47697" w:rsidRPr="00CA3680" w:rsidRDefault="00E47697" w:rsidP="00E47697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наставничества;</w:t>
      </w:r>
    </w:p>
    <w:p w:rsidR="00E47697" w:rsidRPr="00CA3680" w:rsidRDefault="00E47697" w:rsidP="00E47697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инфраструктурное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 наставничества;</w:t>
      </w:r>
    </w:p>
    <w:p w:rsidR="00E47697" w:rsidRPr="00CA3680" w:rsidRDefault="00E47697" w:rsidP="00E47697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E47697" w:rsidRPr="00CA3680" w:rsidRDefault="00E47697" w:rsidP="00E47697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внутреннего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эффективности программ наставничества в школе;</w:t>
      </w:r>
    </w:p>
    <w:p w:rsidR="00E47697" w:rsidRPr="00CA3680" w:rsidRDefault="00E47697" w:rsidP="00E47697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практик;</w:t>
      </w:r>
    </w:p>
    <w:p w:rsidR="00E47697" w:rsidRPr="00CA3680" w:rsidRDefault="00E47697" w:rsidP="00E47697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E47697" w:rsidRPr="00CA3680" w:rsidRDefault="00E47697" w:rsidP="00E47697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E47697" w:rsidRPr="00CA3680" w:rsidRDefault="003F44DC" w:rsidP="003F44DC">
      <w:pPr>
        <w:widowControl w:val="0"/>
        <w:tabs>
          <w:tab w:val="left" w:pos="2983"/>
        </w:tabs>
        <w:autoSpaceDE w:val="0"/>
        <w:autoSpaceDN w:val="0"/>
        <w:spacing w:after="0" w:line="240" w:lineRule="auto"/>
        <w:ind w:left="3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E47697" w:rsidRPr="00CA3680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основы наставничества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Школьное наставничество организуется на основании приказа директора школы.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воспитательной работе.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Координатор и кураторы целевой модели наставничества назначается приказом директора школы.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 наставников.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Pr="00CA368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директором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Наставляемым могут быть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7697" w:rsidRPr="00CA3680" w:rsidRDefault="00E47697" w:rsidP="00E47697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16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проявившие выдающиеся способности;</w:t>
      </w:r>
    </w:p>
    <w:p w:rsidR="00E47697" w:rsidRPr="00CA3680" w:rsidRDefault="00E47697" w:rsidP="00E47697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демонстрирующие неудовлетворительные образовательные результаты;</w:t>
      </w:r>
    </w:p>
    <w:p w:rsidR="00E47697" w:rsidRPr="00CA3680" w:rsidRDefault="00E47697" w:rsidP="00E47697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lastRenderedPageBreak/>
        <w:t>с ограниченными возможностями здоровья;</w:t>
      </w:r>
    </w:p>
    <w:p w:rsidR="00E47697" w:rsidRPr="00CA3680" w:rsidRDefault="00E47697" w:rsidP="00E47697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попавшие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в трудную жизненную ситуацию;</w:t>
      </w:r>
    </w:p>
    <w:p w:rsidR="00E47697" w:rsidRPr="00CA3680" w:rsidRDefault="00E47697" w:rsidP="00E47697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имеющие проблемы с поведением;</w:t>
      </w:r>
    </w:p>
    <w:p w:rsidR="00E47697" w:rsidRPr="00CA3680" w:rsidRDefault="00E47697" w:rsidP="00E47697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не принимающие участие в жизни школы,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отстраненных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от коллектива.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 педагоги:</w:t>
      </w:r>
    </w:p>
    <w:p w:rsidR="00E47697" w:rsidRPr="00CA3680" w:rsidRDefault="00E47697" w:rsidP="00E47697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before="14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Молодые специалисты;</w:t>
      </w:r>
    </w:p>
    <w:p w:rsidR="00E47697" w:rsidRPr="00CA3680" w:rsidRDefault="00E47697" w:rsidP="00E47697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 усталости;</w:t>
      </w:r>
    </w:p>
    <w:p w:rsidR="00E47697" w:rsidRPr="00CA3680" w:rsidRDefault="00E47697" w:rsidP="00E47697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 работы;</w:t>
      </w:r>
    </w:p>
    <w:p w:rsidR="00E47697" w:rsidRPr="00CA3680" w:rsidRDefault="00E47697" w:rsidP="00E47697">
      <w:pPr>
        <w:widowControl w:val="0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овладеть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современными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программами,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цифровыми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навыками,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</w:r>
      <w:r w:rsidRPr="00CA368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ИКТ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>компетенциями и т.д.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Наставниками могут быть:</w:t>
      </w:r>
    </w:p>
    <w:p w:rsidR="00E47697" w:rsidRPr="00CA3680" w:rsidRDefault="00E47697" w:rsidP="00E47697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, мотивированные помочь сверстникам в образовательных, спортивных, творческих и адаптационных вопросах;</w:t>
      </w:r>
    </w:p>
    <w:p w:rsidR="00E47697" w:rsidRPr="00CA3680" w:rsidRDefault="00E47697" w:rsidP="00E47697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E47697" w:rsidRPr="00CA3680" w:rsidRDefault="00E47697" w:rsidP="00E47697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6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родители обучающихся – активные участники родительских советов;</w:t>
      </w:r>
    </w:p>
    <w:p w:rsidR="00E47697" w:rsidRPr="00CA3680" w:rsidRDefault="00E47697" w:rsidP="00E47697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выпускники, заинтересованные в поддержке своей школы;</w:t>
      </w:r>
    </w:p>
    <w:p w:rsidR="00E47697" w:rsidRPr="00CA3680" w:rsidRDefault="00E47697" w:rsidP="00E47697">
      <w:pPr>
        <w:widowControl w:val="0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успешные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предприниматели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общественные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деятели,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ab/>
        <w:t>чувствуют потребность передать свой опыт;</w:t>
      </w:r>
    </w:p>
    <w:p w:rsidR="00E47697" w:rsidRPr="00CA3680" w:rsidRDefault="00E47697" w:rsidP="00E47697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9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ветераны педагогического труда.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 представителей). 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Участие наставника и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в целевой модели основывается на добровольном согласии.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E47697" w:rsidRPr="00CA3680" w:rsidRDefault="00E47697" w:rsidP="00E4769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наставниками, приглашенными из внешней среды составляется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договор о сотрудничестве на безвозмездной основе.</w:t>
      </w:r>
    </w:p>
    <w:p w:rsidR="00E47697" w:rsidRPr="00CA3680" w:rsidRDefault="00E47697" w:rsidP="00E476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7697" w:rsidRPr="00CA3680" w:rsidRDefault="003F44DC" w:rsidP="003F44DC">
      <w:pPr>
        <w:widowControl w:val="0"/>
        <w:tabs>
          <w:tab w:val="left" w:pos="3050"/>
        </w:tabs>
        <w:autoSpaceDE w:val="0"/>
        <w:autoSpaceDN w:val="0"/>
        <w:spacing w:after="0" w:line="240" w:lineRule="auto"/>
        <w:ind w:left="1985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5.</w:t>
      </w:r>
      <w:r w:rsidR="00E47697" w:rsidRPr="00CA3680">
        <w:rPr>
          <w:rFonts w:ascii="Times New Roman" w:eastAsia="Times New Roman" w:hAnsi="Times New Roman" w:cs="Times New Roman"/>
          <w:b/>
        </w:rPr>
        <w:t>Реализация целевой модели наставничества.</w:t>
      </w:r>
    </w:p>
    <w:p w:rsidR="00E47697" w:rsidRPr="00CA3680" w:rsidRDefault="00E47697" w:rsidP="00E47697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наставничества, рассматриваются формы наставничества. (Например, «Ученик – ученик», «Учитель – учитель», «Учител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ь–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 ученик» и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47697" w:rsidRPr="00CA3680" w:rsidRDefault="00E47697" w:rsidP="00E47697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Этапы </w:t>
      </w: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комплекса мероприятий по реализации взаимодействия наставник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аставляемый: </w:t>
      </w:r>
    </w:p>
    <w:p w:rsidR="00E47697" w:rsidRPr="00CA3680" w:rsidRDefault="00E47697" w:rsidP="00E47697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4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 наставляемого.</w:t>
      </w:r>
    </w:p>
    <w:p w:rsidR="00E47697" w:rsidRPr="00CA3680" w:rsidRDefault="00E47697" w:rsidP="00E47697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 наставляемого.</w:t>
      </w:r>
    </w:p>
    <w:p w:rsidR="00E47697" w:rsidRPr="00CA3680" w:rsidRDefault="00E47697" w:rsidP="00E47697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E47697" w:rsidRPr="00CA3680" w:rsidRDefault="00E47697" w:rsidP="00E47697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5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Регулярные встречи наставника и наставляемого.</w:t>
      </w:r>
    </w:p>
    <w:p w:rsidR="00E47697" w:rsidRPr="00CA3680" w:rsidRDefault="00E47697" w:rsidP="00E47697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 наставляемого.</w:t>
      </w:r>
    </w:p>
    <w:p w:rsidR="00E47697" w:rsidRPr="00CA3680" w:rsidRDefault="00E47697" w:rsidP="00E47697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Реализация целевой модели наставничества осуществляется в течение календарного года.</w:t>
      </w:r>
    </w:p>
    <w:p w:rsidR="00E47697" w:rsidRPr="00CA3680" w:rsidRDefault="00E47697" w:rsidP="00E47697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Количество встреч наставник и наставляемый определяют самостоятельно при приведении встречи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ланировании.</w:t>
      </w:r>
    </w:p>
    <w:p w:rsidR="00E47697" w:rsidRPr="00CA3680" w:rsidRDefault="00E47697" w:rsidP="00E47697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E47697" w:rsidRPr="00CA3680" w:rsidRDefault="003F44DC" w:rsidP="003F44DC">
      <w:pPr>
        <w:widowControl w:val="0"/>
        <w:tabs>
          <w:tab w:val="left" w:pos="1427"/>
        </w:tabs>
        <w:autoSpaceDE w:val="0"/>
        <w:autoSpaceDN w:val="0"/>
        <w:spacing w:before="1"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6. </w:t>
      </w:r>
      <w:r w:rsidR="00E47697" w:rsidRPr="00CA3680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результатов реализации программы наставничества.</w:t>
      </w:r>
    </w:p>
    <w:p w:rsidR="00E47697" w:rsidRPr="00CA3680" w:rsidRDefault="00E47697" w:rsidP="00E47697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7697" w:rsidRPr="00CA3680" w:rsidRDefault="00E47697" w:rsidP="00E47697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E47697" w:rsidRPr="00CA3680" w:rsidRDefault="00E47697" w:rsidP="00E47697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6.2 Мониторинг программы наставничества состоит из двух основных этапов:</w:t>
      </w:r>
    </w:p>
    <w:p w:rsidR="00E47697" w:rsidRPr="00CA3680" w:rsidRDefault="00E47697" w:rsidP="00E47697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2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7697" w:rsidRPr="00CA3680" w:rsidRDefault="00E47697" w:rsidP="00E47697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оценка мотивационно-личностного,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E47697" w:rsidRPr="00CA3680" w:rsidRDefault="00E47697" w:rsidP="00E47697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E47697" w:rsidRPr="00CA3680" w:rsidRDefault="00E47697" w:rsidP="00E47697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E47697" w:rsidRPr="00CA3680" w:rsidRDefault="00E47697" w:rsidP="00E47697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40" w:lineRule="auto"/>
        <w:jc w:val="both"/>
        <w:rPr>
          <w:rFonts w:ascii="Symbol" w:eastAsia="Times New Roman" w:hAnsi="Symbol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В ходе проведения мониторинга не выставляются отметки.</w:t>
      </w:r>
    </w:p>
    <w:p w:rsidR="00E47697" w:rsidRPr="00CA3680" w:rsidRDefault="00E47697" w:rsidP="00E4769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7697" w:rsidRPr="00CA3680" w:rsidRDefault="003F44DC" w:rsidP="003F44DC">
      <w:pPr>
        <w:widowControl w:val="0"/>
        <w:tabs>
          <w:tab w:val="left" w:pos="3648"/>
        </w:tabs>
        <w:autoSpaceDE w:val="0"/>
        <w:autoSpaceDN w:val="0"/>
        <w:spacing w:after="0" w:line="240" w:lineRule="auto"/>
        <w:ind w:left="212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53960843"/>
      <w:bookmarkStart w:id="2" w:name="_Toc53961867"/>
      <w:bookmarkStart w:id="3" w:name="_Toc53962248"/>
      <w:bookmarkStart w:id="4" w:name="_Toc53962302"/>
      <w:bookmarkStart w:id="5" w:name="_Toc5396240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="00E47697"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наставника</w:t>
      </w:r>
      <w:bookmarkEnd w:id="1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Знать требования законодательства в сфере образования, ведомственных нормативных актов, Устава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</w:rPr>
        <w:t>, определяющих права и обязанности.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план наставничества.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14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Помогать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осознать свои сильные и слабые стороны и определить векторы развития.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36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Ориентироваться на близкие, достижимые для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наставляемого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цели, но обсуждает с ним долгосрочную перспективу и будущее.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Предлагать свою помощь в достижении целей и желаний наставляемого, и указывает на риски и противоречия.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Не навязывать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Оказывать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личностную и психологическую поддержку, </w:t>
      </w:r>
      <w:r w:rsidRPr="00CA3680">
        <w:rPr>
          <w:rFonts w:ascii="Times New Roman" w:eastAsia="Times New Roman" w:hAnsi="Times New Roman" w:cs="Times New Roman"/>
          <w:spacing w:val="-8"/>
          <w:sz w:val="24"/>
        </w:rPr>
        <w:t xml:space="preserve">мотивирует, </w:t>
      </w:r>
      <w:r w:rsidRPr="00CA3680">
        <w:rPr>
          <w:rFonts w:ascii="Times New Roman" w:eastAsia="Times New Roman" w:hAnsi="Times New Roman" w:cs="Times New Roman"/>
          <w:sz w:val="24"/>
        </w:rPr>
        <w:t>подталкивает и ободряет его.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Личным примером развивать положительные качества наставляемого, </w:t>
      </w:r>
      <w:r w:rsidRPr="00CA3680">
        <w:rPr>
          <w:rFonts w:ascii="Times New Roman" w:eastAsia="Times New Roman" w:hAnsi="Times New Roman" w:cs="Times New Roman"/>
          <w:spacing w:val="-6"/>
          <w:sz w:val="24"/>
        </w:rPr>
        <w:t xml:space="preserve">корректировать </w:t>
      </w:r>
      <w:r w:rsidRPr="00CA3680">
        <w:rPr>
          <w:rFonts w:ascii="Times New Roman" w:eastAsia="Times New Roman" w:hAnsi="Times New Roman" w:cs="Times New Roman"/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E47697" w:rsidRPr="00CA3680" w:rsidRDefault="00E47697" w:rsidP="00E47697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Подводить итоги наставнической программы, с формированием отчета о </w:t>
      </w:r>
      <w:r w:rsidRPr="00CA3680">
        <w:rPr>
          <w:rFonts w:ascii="Times New Roman" w:eastAsia="Times New Roman" w:hAnsi="Times New Roman" w:cs="Times New Roman"/>
          <w:spacing w:val="-8"/>
          <w:sz w:val="24"/>
        </w:rPr>
        <w:t xml:space="preserve">проделанной </w:t>
      </w:r>
      <w:r w:rsidRPr="00CA3680">
        <w:rPr>
          <w:rFonts w:ascii="Times New Roman" w:eastAsia="Times New Roman" w:hAnsi="Times New Roman" w:cs="Times New Roman"/>
          <w:sz w:val="24"/>
        </w:rPr>
        <w:t>работе с предложениями и выводами.</w:t>
      </w:r>
    </w:p>
    <w:p w:rsidR="00E47697" w:rsidRPr="00CA3680" w:rsidRDefault="00E47697" w:rsidP="003F44DC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7697" w:rsidRPr="00CA3680" w:rsidRDefault="003F44DC" w:rsidP="003F44DC">
      <w:pPr>
        <w:widowControl w:val="0"/>
        <w:tabs>
          <w:tab w:val="left" w:pos="4010"/>
        </w:tabs>
        <w:autoSpaceDE w:val="0"/>
        <w:autoSpaceDN w:val="0"/>
        <w:spacing w:after="0" w:line="240" w:lineRule="auto"/>
        <w:ind w:left="1985" w:hanging="171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53960844"/>
      <w:bookmarkStart w:id="7" w:name="_Toc53961868"/>
      <w:bookmarkStart w:id="8" w:name="_Toc53962249"/>
      <w:bookmarkStart w:id="9" w:name="_Toc53962303"/>
      <w:bookmarkStart w:id="10" w:name="_Toc5396240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="00E47697"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наставника</w:t>
      </w:r>
      <w:bookmarkEnd w:id="6"/>
      <w:bookmarkEnd w:id="7"/>
      <w:bookmarkEnd w:id="8"/>
      <w:bookmarkEnd w:id="9"/>
      <w:bookmarkEnd w:id="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47697" w:rsidRPr="00CA3680" w:rsidRDefault="00E47697" w:rsidP="00E47697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E47697" w:rsidRPr="00CA3680" w:rsidRDefault="00E47697" w:rsidP="00E47697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Защищать профессиональную честь и достоинство.</w:t>
      </w:r>
    </w:p>
    <w:p w:rsidR="00E47697" w:rsidRPr="00CA3680" w:rsidRDefault="00E47697" w:rsidP="00E47697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E47697" w:rsidRPr="00CA3680" w:rsidRDefault="00E47697" w:rsidP="00E47697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E47697" w:rsidRPr="00CA3680" w:rsidRDefault="00E47697" w:rsidP="00E47697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Получать психологическое сопровождение.</w:t>
      </w:r>
    </w:p>
    <w:p w:rsidR="00E47697" w:rsidRPr="00CA3680" w:rsidRDefault="00E47697" w:rsidP="00E47697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E47697" w:rsidRPr="00CA3680" w:rsidRDefault="00E47697" w:rsidP="00E47697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E47697" w:rsidRPr="00CA3680" w:rsidRDefault="003F44DC" w:rsidP="003F44DC">
      <w:pPr>
        <w:widowControl w:val="0"/>
        <w:tabs>
          <w:tab w:val="left" w:pos="3475"/>
        </w:tabs>
        <w:autoSpaceDE w:val="0"/>
        <w:autoSpaceDN w:val="0"/>
        <w:spacing w:after="0" w:line="240" w:lineRule="auto"/>
        <w:ind w:left="2127" w:hanging="24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45"/>
      <w:bookmarkStart w:id="12" w:name="_Toc53961869"/>
      <w:bookmarkStart w:id="13" w:name="_Toc53962250"/>
      <w:bookmarkStart w:id="14" w:name="_Toc53962304"/>
      <w:bookmarkStart w:id="15" w:name="_Toc539624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="00E47697"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Обязанности </w:t>
      </w:r>
      <w:proofErr w:type="gramStart"/>
      <w:r w:rsidR="00E47697"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</w:t>
      </w:r>
      <w:bookmarkEnd w:id="11"/>
      <w:bookmarkEnd w:id="12"/>
      <w:bookmarkEnd w:id="13"/>
      <w:bookmarkEnd w:id="14"/>
      <w:bookmarkEnd w:id="15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47697" w:rsidRPr="00CA3680" w:rsidRDefault="00E47697" w:rsidP="00E47697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9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lastRenderedPageBreak/>
        <w:t xml:space="preserve">Знать требования законодательства в сфере образования, ведомственных нормативных актов, Устава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</w:rPr>
        <w:t xml:space="preserve">  определяющих права и обязанности.</w:t>
      </w:r>
    </w:p>
    <w:p w:rsidR="00E47697" w:rsidRPr="00CA3680" w:rsidRDefault="00E47697" w:rsidP="00E47697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1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 xml:space="preserve"> план наставничества.</w:t>
      </w:r>
    </w:p>
    <w:p w:rsidR="00E47697" w:rsidRPr="00CA3680" w:rsidRDefault="00E47697" w:rsidP="00E47697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Выполнять этапы реализации программы наставничества.</w:t>
      </w:r>
    </w:p>
    <w:p w:rsidR="00E47697" w:rsidRPr="00CA3680" w:rsidRDefault="00E47697" w:rsidP="003F44DC">
      <w:pPr>
        <w:widowControl w:val="0"/>
        <w:autoSpaceDE w:val="0"/>
        <w:autoSpaceDN w:val="0"/>
        <w:spacing w:before="6" w:after="0" w:line="240" w:lineRule="auto"/>
        <w:ind w:left="426"/>
        <w:rPr>
          <w:rFonts w:ascii="Times New Roman" w:eastAsia="Times New Roman" w:hAnsi="Times New Roman" w:cs="Times New Roman"/>
          <w:szCs w:val="24"/>
        </w:rPr>
      </w:pPr>
    </w:p>
    <w:p w:rsidR="00E47697" w:rsidRPr="00CA3680" w:rsidRDefault="003F44DC" w:rsidP="003F44DC">
      <w:pPr>
        <w:widowControl w:val="0"/>
        <w:tabs>
          <w:tab w:val="left" w:pos="3895"/>
        </w:tabs>
        <w:autoSpaceDE w:val="0"/>
        <w:autoSpaceDN w:val="0"/>
        <w:spacing w:after="0" w:line="240" w:lineRule="auto"/>
        <w:ind w:left="38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46"/>
      <w:bookmarkStart w:id="17" w:name="_Toc53961870"/>
      <w:bookmarkStart w:id="18" w:name="_Toc53962251"/>
      <w:bookmarkStart w:id="19" w:name="_Toc53962305"/>
      <w:bookmarkStart w:id="20" w:name="_Toc5396241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="00E47697"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наставляемого</w:t>
      </w:r>
      <w:bookmarkEnd w:id="16"/>
      <w:bookmarkEnd w:id="17"/>
      <w:bookmarkEnd w:id="18"/>
      <w:bookmarkEnd w:id="19"/>
      <w:bookmarkEnd w:id="2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Выбирать самому наставника из предложенных кандидатур.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ind w:left="426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Рассчитывать на оказание психологического сопровождения.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Защищать свои интересы самостоятельно и (или) через представителя.</w:t>
      </w:r>
    </w:p>
    <w:p w:rsidR="00E47697" w:rsidRPr="00CA3680" w:rsidRDefault="00E47697" w:rsidP="00E47697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E47697" w:rsidRPr="00CA3680" w:rsidRDefault="003F44DC" w:rsidP="003F44DC">
      <w:pPr>
        <w:widowControl w:val="0"/>
        <w:tabs>
          <w:tab w:val="left" w:pos="2294"/>
        </w:tabs>
        <w:autoSpaceDE w:val="0"/>
        <w:autoSpaceDN w:val="0"/>
        <w:spacing w:after="0" w:line="240" w:lineRule="auto"/>
        <w:ind w:left="3841" w:hanging="15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47"/>
      <w:bookmarkStart w:id="22" w:name="_Toc53961871"/>
      <w:bookmarkStart w:id="23" w:name="_Toc53962252"/>
      <w:bookmarkStart w:id="24" w:name="_Toc53962306"/>
      <w:bookmarkStart w:id="25" w:name="_Toc539624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="00E47697"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Механизмы мотивации и поощрения </w:t>
      </w:r>
      <w:r w:rsidR="00E47697" w:rsidRPr="00CA368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наставников.</w:t>
      </w:r>
      <w:bookmarkEnd w:id="21"/>
      <w:bookmarkEnd w:id="22"/>
      <w:bookmarkEnd w:id="23"/>
      <w:bookmarkEnd w:id="24"/>
      <w:bookmarkEnd w:id="25"/>
    </w:p>
    <w:p w:rsidR="00E47697" w:rsidRPr="00CA3680" w:rsidRDefault="00E47697" w:rsidP="00E476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Мероприятия по популяризации роли наставника.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 уровне.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Проведение</w:t>
      </w:r>
      <w:r w:rsidRPr="00CA3680">
        <w:rPr>
          <w:rFonts w:ascii="Times New Roman" w:eastAsia="Times New Roman" w:hAnsi="Times New Roman" w:cs="Times New Roman"/>
          <w:sz w:val="24"/>
        </w:rPr>
        <w:tab/>
        <w:t>конкурсов профессионального</w:t>
      </w:r>
      <w:r w:rsidRPr="00CA3680">
        <w:rPr>
          <w:rFonts w:ascii="Times New Roman" w:eastAsia="Times New Roman" w:hAnsi="Times New Roman" w:cs="Times New Roman"/>
          <w:sz w:val="24"/>
        </w:rPr>
        <w:tab/>
        <w:t>мастерства</w:t>
      </w:r>
      <w:r w:rsidRPr="00CA3680">
        <w:rPr>
          <w:rFonts w:ascii="Times New Roman" w:eastAsia="Times New Roman" w:hAnsi="Times New Roman" w:cs="Times New Roman"/>
          <w:sz w:val="24"/>
        </w:rPr>
        <w:tab/>
        <w:t>"Наставник года", «Лучшая пара», "Наставник+".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Создание специальной рубрики "Наши наставники" на школьном сайте.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Создание на сайте методической копилки с программами наставничества.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Доска почета «Лучшие наставники».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Награждение школьными грамотами "Лучший наставник"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 обучающихся.</w:t>
      </w:r>
    </w:p>
    <w:p w:rsidR="00E47697" w:rsidRPr="00CA3680" w:rsidRDefault="00E47697" w:rsidP="00E47697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CA3680">
        <w:rPr>
          <w:rFonts w:ascii="Times New Roman" w:eastAsia="Times New Roman" w:hAnsi="Times New Roman" w:cs="Times New Roman"/>
          <w:sz w:val="24"/>
        </w:rPr>
        <w:tab/>
        <w:t>развития</w:t>
      </w:r>
      <w:r w:rsidRPr="00CA3680">
        <w:rPr>
          <w:rFonts w:ascii="Times New Roman" w:eastAsia="Times New Roman" w:hAnsi="Times New Roman" w:cs="Times New Roman"/>
          <w:sz w:val="24"/>
        </w:rPr>
        <w:tab/>
        <w:t>школы.</w:t>
      </w:r>
    </w:p>
    <w:p w:rsidR="00E47697" w:rsidRPr="00CA3680" w:rsidRDefault="00E47697" w:rsidP="00E47697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E47697" w:rsidRPr="00CA3680" w:rsidRDefault="003F44DC" w:rsidP="003F44DC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1418" w:firstLine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48"/>
      <w:bookmarkStart w:id="27" w:name="_Toc53961872"/>
      <w:bookmarkStart w:id="28" w:name="_Toc53962253"/>
      <w:bookmarkStart w:id="29" w:name="_Toc53962307"/>
      <w:bookmarkStart w:id="30" w:name="_Toc5396241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12. </w:t>
      </w:r>
      <w:r w:rsidR="00E47697" w:rsidRPr="00CA3680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регламентирующие наставничество</w:t>
      </w:r>
      <w:bookmarkEnd w:id="26"/>
      <w:bookmarkEnd w:id="27"/>
      <w:bookmarkEnd w:id="28"/>
      <w:bookmarkEnd w:id="29"/>
      <w:bookmarkEnd w:id="30"/>
    </w:p>
    <w:p w:rsidR="00E47697" w:rsidRPr="00CA3680" w:rsidRDefault="00E47697" w:rsidP="00E4769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245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7697" w:rsidRPr="00CA3680" w:rsidRDefault="00E47697" w:rsidP="00E47697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E47697" w:rsidRPr="00CA3680" w:rsidRDefault="00E47697" w:rsidP="00E47697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Положение о наставничестве в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</w:p>
    <w:p w:rsidR="00E47697" w:rsidRPr="00CA3680" w:rsidRDefault="00E47697" w:rsidP="00E47697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>Приказ директора школы о внедрении целевой модели наставничества;</w:t>
      </w:r>
    </w:p>
    <w:p w:rsidR="00E47697" w:rsidRPr="00CA3680" w:rsidRDefault="00E47697" w:rsidP="00E47697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680">
        <w:rPr>
          <w:rFonts w:ascii="Times New Roman" w:eastAsia="Times New Roman" w:hAnsi="Times New Roman" w:cs="Times New Roman"/>
          <w:sz w:val="24"/>
          <w:szCs w:val="24"/>
        </w:rPr>
        <w:t xml:space="preserve">Целевая модель наставничества в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  <w:szCs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7697" w:rsidRPr="00CA3680" w:rsidRDefault="00E47697" w:rsidP="00E47697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Дорожная карта внедрения системы наставничества в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</w:rPr>
        <w:t xml:space="preserve">. </w:t>
      </w:r>
    </w:p>
    <w:p w:rsidR="00E47697" w:rsidRPr="00CA3680" w:rsidRDefault="00E47697" w:rsidP="00E47697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Приказ о назначение координатора и кураторов внедрения Целевой модели наставничества МБОУ СОШ </w:t>
      </w:r>
      <w:proofErr w:type="spellStart"/>
      <w:r w:rsidRPr="00CA3680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Pr="00CA3680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Pr="00CA3680">
        <w:rPr>
          <w:rFonts w:ascii="Times New Roman" w:eastAsia="Times New Roman" w:hAnsi="Times New Roman" w:cs="Times New Roman"/>
          <w:sz w:val="24"/>
        </w:rPr>
        <w:t>ишма</w:t>
      </w:r>
      <w:proofErr w:type="spellEnd"/>
      <w:r w:rsidRPr="00CA3680">
        <w:rPr>
          <w:rFonts w:ascii="Times New Roman" w:eastAsia="Times New Roman" w:hAnsi="Times New Roman" w:cs="Times New Roman"/>
          <w:sz w:val="24"/>
        </w:rPr>
        <w:t xml:space="preserve">. </w:t>
      </w:r>
    </w:p>
    <w:p w:rsidR="00E47697" w:rsidRPr="00CA3680" w:rsidRDefault="00E47697" w:rsidP="00E47697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CA368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CA3680">
        <w:rPr>
          <w:rFonts w:ascii="Times New Roman" w:eastAsia="Times New Roman" w:hAnsi="Times New Roman" w:cs="Times New Roman"/>
          <w:sz w:val="24"/>
        </w:rPr>
        <w:t>утверждении наставников и наставнических пар/групп».</w:t>
      </w:r>
    </w:p>
    <w:p w:rsidR="00E47697" w:rsidRPr="00CA3680" w:rsidRDefault="00E47697" w:rsidP="00E47697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13" w:after="0" w:line="240" w:lineRule="auto"/>
        <w:jc w:val="both"/>
        <w:rPr>
          <w:rFonts w:ascii="Symbol" w:eastAsia="Times New Roman" w:hAnsi="Symbol" w:cs="Times New Roman"/>
          <w:sz w:val="24"/>
        </w:rPr>
      </w:pPr>
      <w:r w:rsidRPr="00CA3680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CA3680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CA3680">
        <w:rPr>
          <w:rFonts w:ascii="Times New Roman" w:eastAsia="Times New Roman" w:hAnsi="Times New Roman" w:cs="Times New Roman"/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9D68C1" w:rsidRDefault="009D68C1" w:rsidP="00E47697">
      <w:pPr>
        <w:spacing w:line="240" w:lineRule="auto"/>
        <w:jc w:val="both"/>
      </w:pPr>
    </w:p>
    <w:sectPr w:rsidR="009D68C1" w:rsidSect="00E476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86"/>
    <w:rsid w:val="003F44DC"/>
    <w:rsid w:val="00903DFF"/>
    <w:rsid w:val="00963586"/>
    <w:rsid w:val="009D68C1"/>
    <w:rsid w:val="00E4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1618</Words>
  <Characters>9228</Characters>
  <Application>Microsoft Office Word</Application>
  <DocSecurity>0</DocSecurity>
  <Lines>76</Lines>
  <Paragraphs>21</Paragraphs>
  <ScaleCrop>false</ScaleCrop>
  <Company>HP</Company>
  <LinksUpToDate>false</LinksUpToDate>
  <CharactersWithSpaces>10825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User</cp:lastModifiedBy>
  <cp:revision>5</cp:revision>
  <dcterms:created xsi:type="dcterms:W3CDTF">2022-11-24T08:42:00Z</dcterms:created>
  <dcterms:modified xsi:type="dcterms:W3CDTF">2022-11-24T10:31:00Z</dcterms:modified>
</cp:coreProperties>
</file>